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7C04A" w14:textId="77777777" w:rsidR="005936EE" w:rsidRPr="00CC5E7A" w:rsidRDefault="00C46CCA" w:rsidP="00D607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  <w:lang w:eastAsia="fr-FR"/>
        </w:rPr>
      </w:pPr>
      <w:r w:rsidRPr="00CC5E7A">
        <w:rPr>
          <w:rFonts w:ascii="Arial" w:hAnsi="Arial" w:cs="Arial"/>
          <w:b/>
          <w:bCs/>
          <w:color w:val="000000"/>
          <w:sz w:val="36"/>
          <w:szCs w:val="36"/>
          <w:lang w:eastAsia="fr-FR"/>
        </w:rPr>
        <w:t>L</w:t>
      </w:r>
      <w:r w:rsidR="005936EE" w:rsidRPr="00CC5E7A">
        <w:rPr>
          <w:rFonts w:ascii="Arial" w:hAnsi="Arial" w:cs="Arial"/>
          <w:b/>
          <w:bCs/>
          <w:color w:val="000000"/>
          <w:sz w:val="36"/>
          <w:szCs w:val="36"/>
          <w:lang w:eastAsia="fr-FR"/>
        </w:rPr>
        <w:t>ETT</w:t>
      </w:r>
      <w:r w:rsidR="00D607FF" w:rsidRPr="00CC5E7A">
        <w:rPr>
          <w:rFonts w:ascii="Arial" w:hAnsi="Arial" w:cs="Arial"/>
          <w:b/>
          <w:bCs/>
          <w:color w:val="000000"/>
          <w:sz w:val="36"/>
          <w:szCs w:val="36"/>
          <w:lang w:eastAsia="fr-FR"/>
        </w:rPr>
        <w:t>RE D’INTENTION D’UN COFINANCEUR</w:t>
      </w:r>
    </w:p>
    <w:p w14:paraId="72D7C04B" w14:textId="77777777" w:rsidR="00830A5F" w:rsidRPr="00672BA7" w:rsidRDefault="00830A5F" w:rsidP="00D607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0FE0" w:rsidRPr="00C5107F" w14:paraId="72D7C052" w14:textId="77777777" w:rsidTr="006D1E9F">
        <w:trPr>
          <w:trHeight w:val="455"/>
        </w:trPr>
        <w:tc>
          <w:tcPr>
            <w:tcW w:w="9628" w:type="dxa"/>
            <w:shd w:val="clear" w:color="auto" w:fill="auto"/>
            <w:vAlign w:val="center"/>
          </w:tcPr>
          <w:p w14:paraId="72D7C04F" w14:textId="77777777" w:rsidR="00964A66" w:rsidRDefault="00A20FE0" w:rsidP="00515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C5107F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Intitulé </w:t>
            </w:r>
            <w:r w:rsidR="00666B20">
              <w:rPr>
                <w:rFonts w:ascii="Arial" w:hAnsi="Arial" w:cs="Arial"/>
                <w:b/>
                <w:bCs/>
                <w:color w:val="000000"/>
                <w:lang w:eastAsia="fr-FR"/>
              </w:rPr>
              <w:t>de l’</w:t>
            </w:r>
            <w:r w:rsidRPr="00C5107F">
              <w:rPr>
                <w:rFonts w:ascii="Arial" w:hAnsi="Arial" w:cs="Arial"/>
                <w:b/>
                <w:bCs/>
                <w:color w:val="000000"/>
                <w:lang w:eastAsia="fr-FR"/>
              </w:rPr>
              <w:t>opération financée au titre du FEDER :</w:t>
            </w:r>
          </w:p>
          <w:p w14:paraId="72D7C050" w14:textId="77777777" w:rsidR="00E634A0" w:rsidRDefault="00E634A0" w:rsidP="00515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  <w:p w14:paraId="72D7C051" w14:textId="77777777" w:rsidR="00E634A0" w:rsidRPr="00C5107F" w:rsidRDefault="00E634A0" w:rsidP="00515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72D7C053" w14:textId="77777777" w:rsidR="005936EE" w:rsidRPr="00672BA7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  <w:lang w:eastAsia="fr-FR"/>
        </w:rPr>
      </w:pPr>
    </w:p>
    <w:p w14:paraId="72D7C056" w14:textId="405A9B8E" w:rsidR="008B7994" w:rsidRPr="00D22547" w:rsidRDefault="005936EE" w:rsidP="005C47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fr-FR"/>
        </w:rPr>
      </w:pPr>
      <w:r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Lettre à fournir pour chaque cofinanceur (autre que l’organisme bénéficiaire) prévu dans le budget prévisionnel de l’opération.</w:t>
      </w:r>
      <w:r w:rsidR="000C16EC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 </w:t>
      </w:r>
      <w:r w:rsidR="003F2479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A retourner, complété et signé, </w:t>
      </w:r>
      <w:r w:rsidR="008B7994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sur </w:t>
      </w:r>
      <w:r w:rsidR="005C4762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le portail</w:t>
      </w:r>
      <w:r w:rsidR="008B7994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 </w:t>
      </w:r>
      <w:bookmarkStart w:id="0" w:name="_Hlk114668579"/>
      <w:r w:rsidR="005C4762" w:rsidRPr="00D22547">
        <w:fldChar w:fldCharType="begin"/>
      </w:r>
      <w:r w:rsidR="005C4762" w:rsidRPr="00D22547">
        <w:rPr>
          <w:rFonts w:ascii="Arial" w:hAnsi="Arial" w:cs="Arial"/>
          <w:i/>
          <w:iCs/>
          <w:color w:val="0000FF"/>
          <w:sz w:val="20"/>
          <w:szCs w:val="20"/>
        </w:rPr>
        <w:instrText xml:space="preserve"> HYPERLINK "https://synergie-europe.fr/e_synergie/portail/idf" \h </w:instrText>
      </w:r>
      <w:r w:rsidR="005C4762" w:rsidRPr="00D22547">
        <w:fldChar w:fldCharType="separate"/>
      </w:r>
      <w:r w:rsidR="005C4762" w:rsidRPr="00D22547">
        <w:rPr>
          <w:rStyle w:val="Lienhypertexte"/>
          <w:rFonts w:ascii="Arial" w:hAnsi="Arial" w:cs="Arial"/>
          <w:b/>
          <w:bCs/>
          <w:i/>
          <w:iCs/>
          <w:color w:val="0000FF"/>
          <w:sz w:val="20"/>
          <w:szCs w:val="20"/>
        </w:rPr>
        <w:t>e-Synergie</w:t>
      </w:r>
      <w:r w:rsidR="005C4762" w:rsidRPr="00D22547">
        <w:rPr>
          <w:rStyle w:val="Lienhypertexte"/>
          <w:rFonts w:ascii="Arial" w:hAnsi="Arial" w:cs="Arial"/>
          <w:b/>
          <w:bCs/>
          <w:i/>
          <w:iCs/>
          <w:color w:val="0000FF"/>
          <w:sz w:val="20"/>
          <w:szCs w:val="20"/>
        </w:rPr>
        <w:fldChar w:fldCharType="end"/>
      </w:r>
      <w:bookmarkEnd w:id="0"/>
      <w:r w:rsidR="008B7994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, lors du dépôt de votre demande ou au gestionnaire-instructeur en charge de votre dossier.</w:t>
      </w:r>
    </w:p>
    <w:p w14:paraId="72D7C057" w14:textId="77777777" w:rsidR="005936EE" w:rsidRPr="00D22547" w:rsidRDefault="005936EE" w:rsidP="003F2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fr-FR"/>
        </w:rPr>
      </w:pPr>
    </w:p>
    <w:p w14:paraId="72D7C059" w14:textId="77777777" w:rsidR="005936EE" w:rsidRPr="00CB60E2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  <w:lang w:eastAsia="fr-FR"/>
        </w:rPr>
      </w:pPr>
      <w:r w:rsidRPr="00CB60E2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fr-FR"/>
        </w:rPr>
        <w:t>Organisme cofinanceur</w:t>
      </w:r>
      <w:r w:rsidRPr="00CB60E2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> :</w:t>
      </w:r>
    </w:p>
    <w:p w14:paraId="72D7C05A" w14:textId="77777777" w:rsidR="00F8007B" w:rsidRPr="00390B48" w:rsidRDefault="00F8007B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  <w:lang w:eastAsia="fr-FR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966E5" w:rsidRPr="00390B48" w14:paraId="72D7C05C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5B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Nom complet :</w:t>
            </w:r>
          </w:p>
        </w:tc>
      </w:tr>
      <w:tr w:rsidR="003966E5" w:rsidRPr="00390B48" w14:paraId="72D7C05E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5D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Service instructeur :</w:t>
            </w:r>
          </w:p>
        </w:tc>
      </w:tr>
      <w:tr w:rsidR="003966E5" w:rsidRPr="00390B48" w14:paraId="72D7C060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5F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Nom de la personne chargée du dossier :</w:t>
            </w:r>
          </w:p>
        </w:tc>
      </w:tr>
      <w:tr w:rsidR="003966E5" w:rsidRPr="00390B48" w14:paraId="72D7C062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1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Fonction :</w:t>
            </w:r>
          </w:p>
        </w:tc>
      </w:tr>
      <w:tr w:rsidR="003966E5" w:rsidRPr="00390B48" w14:paraId="72D7C064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3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Adresse complète :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ab/>
            </w:r>
          </w:p>
        </w:tc>
      </w:tr>
      <w:tr w:rsidR="003966E5" w:rsidRPr="00390B48" w14:paraId="72D7C066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5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Téléphone / télécopie :</w:t>
            </w:r>
          </w:p>
        </w:tc>
      </w:tr>
      <w:tr w:rsidR="003966E5" w:rsidRPr="00390B48" w14:paraId="72D7C068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7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Adresse électronique :</w:t>
            </w:r>
          </w:p>
        </w:tc>
      </w:tr>
    </w:tbl>
    <w:p w14:paraId="72D7C069" w14:textId="77777777" w:rsidR="005936EE" w:rsidRPr="00390B48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fr-FR"/>
        </w:rPr>
      </w:pPr>
    </w:p>
    <w:p w14:paraId="72D7C06A" w14:textId="2DE299A1" w:rsidR="005936EE" w:rsidRPr="00830A5F" w:rsidRDefault="005936EE" w:rsidP="00830A5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color w:val="000000"/>
          <w:sz w:val="20"/>
          <w:szCs w:val="20"/>
          <w:lang w:eastAsia="fr-FR"/>
        </w:rPr>
      </w:pP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>Je, soussigné</w:t>
      </w:r>
      <w:r w:rsidR="007D6674">
        <w:rPr>
          <w:rFonts w:ascii="Arial" w:hAnsi="Arial" w:cs="Arial"/>
          <w:color w:val="000000"/>
          <w:sz w:val="20"/>
          <w:szCs w:val="20"/>
          <w:lang w:eastAsia="fr-FR"/>
        </w:rPr>
        <w:t>(e)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830A5F">
        <w:rPr>
          <w:rFonts w:ascii="Arial" w:hAnsi="Arial" w:cs="Arial"/>
          <w:i/>
          <w:color w:val="000000"/>
          <w:sz w:val="20"/>
          <w:szCs w:val="20"/>
          <w:lang w:eastAsia="fr-FR"/>
        </w:rPr>
        <w:t>(</w:t>
      </w:r>
      <w:r w:rsidRPr="00830A5F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nom prénom et fonction du ou de la signataire</w:t>
      </w:r>
      <w:r w:rsidRPr="00830A5F">
        <w:rPr>
          <w:rFonts w:ascii="Arial" w:hAnsi="Arial" w:cs="Arial"/>
          <w:i/>
          <w:color w:val="000000"/>
          <w:sz w:val="20"/>
          <w:szCs w:val="20"/>
          <w:lang w:eastAsia="fr-FR"/>
        </w:rPr>
        <w:t>),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en qualité de représentant(e) de</w:t>
      </w:r>
      <w:r w:rsidR="00FF4A48"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>l’organisme cofinanceur désigné ci-dessus, atteste qu’une aide financière sera apportée à l’organisme</w:t>
      </w:r>
      <w:r w:rsidR="00FF4A48"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>et à l’opération désignée ci-après, sous réserve du vote de l’organe délibérant.</w:t>
      </w:r>
    </w:p>
    <w:p w14:paraId="72D7C06B" w14:textId="77777777" w:rsidR="005936EE" w:rsidRPr="00390B48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eastAsia="fr-FR"/>
        </w:rPr>
      </w:pPr>
    </w:p>
    <w:p w14:paraId="72D7C06C" w14:textId="77777777" w:rsidR="005936EE" w:rsidRPr="000C16EC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fr-FR"/>
        </w:rPr>
      </w:pPr>
      <w:r w:rsidRPr="000C16EC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fr-FR"/>
        </w:rPr>
        <w:t>Organisme bénéficiaire et opération cofinancée</w:t>
      </w:r>
      <w:r w:rsidR="00FF4A48" w:rsidRPr="000C16EC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> :</w:t>
      </w:r>
    </w:p>
    <w:p w14:paraId="72D7C06D" w14:textId="77777777" w:rsidR="00FF4A48" w:rsidRPr="00390B48" w:rsidRDefault="00FF4A48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eastAsia="fr-FR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966E5" w:rsidRPr="00390B48" w14:paraId="72D7C06F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6E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Nom complet de l’organisme bénéficiaire : </w:t>
            </w:r>
          </w:p>
        </w:tc>
      </w:tr>
      <w:tr w:rsidR="003966E5" w:rsidRPr="00390B48" w14:paraId="72D7C071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0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Intitulé de l’opération (du cofinanceur) : </w:t>
            </w:r>
          </w:p>
        </w:tc>
      </w:tr>
      <w:tr w:rsidR="003966E5" w:rsidRPr="00390B48" w14:paraId="72D7C073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2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Période d’exécution physique prévisionnelle : </w:t>
            </w:r>
          </w:p>
        </w:tc>
      </w:tr>
      <w:tr w:rsidR="003966E5" w:rsidRPr="00390B48" w14:paraId="72D7C075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4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Budget global prévisionnel (coût</w:t>
            </w:r>
            <w:r w:rsidR="007D3226" w:rsidRPr="00390B48">
              <w:rPr>
                <w:rFonts w:ascii="Arial" w:hAnsi="Arial" w:cs="Arial"/>
                <w:color w:val="000000"/>
                <w:lang w:eastAsia="fr-FR"/>
              </w:rPr>
              <w:t xml:space="preserve"> total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 éligible) : </w:t>
            </w:r>
            <w:r w:rsidR="003251F3" w:rsidRPr="00390B48">
              <w:rPr>
                <w:rFonts w:ascii="Arial" w:hAnsi="Arial" w:cs="Arial"/>
                <w:color w:val="000000"/>
                <w:lang w:eastAsia="fr-FR"/>
              </w:rPr>
              <w:t xml:space="preserve">                                      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 HT / TTC</w:t>
            </w:r>
          </w:p>
        </w:tc>
      </w:tr>
      <w:tr w:rsidR="003966E5" w:rsidRPr="00390B48" w14:paraId="72D7C077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6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Montant prévisionnel de la subvention :</w:t>
            </w:r>
            <w:r w:rsidR="00192B2C" w:rsidRPr="00390B48">
              <w:rPr>
                <w:rFonts w:ascii="Arial" w:hAnsi="Arial" w:cs="Arial"/>
                <w:color w:val="000000"/>
                <w:lang w:eastAsia="fr-FR"/>
              </w:rPr>
              <w:t xml:space="preserve"> </w:t>
            </w:r>
          </w:p>
        </w:tc>
      </w:tr>
      <w:tr w:rsidR="003966E5" w:rsidRPr="00390B48" w14:paraId="72D7C079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8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Le cas échéant, le soutien à cette action s’inscrit dans une subvention </w:t>
            </w:r>
            <w:r w:rsidR="007D3226" w:rsidRPr="00390B48">
              <w:rPr>
                <w:rFonts w:ascii="Arial" w:hAnsi="Arial" w:cs="Arial"/>
                <w:color w:val="000000"/>
                <w:lang w:eastAsia="fr-FR"/>
              </w:rPr>
              <w:t xml:space="preserve">globale 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>de fonctionnement de …………………………. représentant</w:t>
            </w:r>
            <w:r w:rsidR="003251F3" w:rsidRPr="00390B48">
              <w:rPr>
                <w:rFonts w:ascii="Arial" w:hAnsi="Arial" w:cs="Arial"/>
                <w:color w:val="000000"/>
                <w:lang w:eastAsia="fr-FR"/>
              </w:rPr>
              <w:t xml:space="preserve"> …..</w:t>
            </w:r>
            <w:r w:rsidR="00192B2C" w:rsidRPr="00390B48">
              <w:rPr>
                <w:rFonts w:ascii="Arial" w:hAnsi="Arial" w:cs="Arial"/>
                <w:color w:val="000000"/>
                <w:lang w:eastAsia="fr-FR"/>
              </w:rPr>
              <w:t>% du budget global</w:t>
            </w:r>
            <w:r w:rsidR="007D3226" w:rsidRPr="00390B48">
              <w:rPr>
                <w:rFonts w:ascii="Arial" w:hAnsi="Arial" w:cs="Arial"/>
                <w:color w:val="000000"/>
                <w:lang w:eastAsia="fr-FR"/>
              </w:rPr>
              <w:t xml:space="preserve"> annuel</w:t>
            </w:r>
            <w:r w:rsidR="00192B2C" w:rsidRPr="00390B48">
              <w:rPr>
                <w:rFonts w:ascii="Arial" w:hAnsi="Arial" w:cs="Arial"/>
                <w:color w:val="000000"/>
                <w:lang w:eastAsia="fr-FR"/>
              </w:rPr>
              <w:t xml:space="preserve"> de l’organisme bénéficiaire.</w:t>
            </w:r>
          </w:p>
        </w:tc>
      </w:tr>
      <w:tr w:rsidR="003966E5" w:rsidRPr="00390B48" w14:paraId="72D7C07B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A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Date prévisionnelle d’attribution de la subvention : ……………………………………………………</w:t>
            </w:r>
          </w:p>
        </w:tc>
      </w:tr>
    </w:tbl>
    <w:p w14:paraId="72D7C07C" w14:textId="77777777" w:rsidR="00FF4A48" w:rsidRPr="00390B48" w:rsidRDefault="00FF4A48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lang w:eastAsia="fr-FR"/>
        </w:rPr>
      </w:pPr>
    </w:p>
    <w:p w14:paraId="72D7C07D" w14:textId="77777777" w:rsidR="00A20FE0" w:rsidRPr="00515DB7" w:rsidRDefault="007D3226" w:rsidP="00830A5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i/>
          <w:iCs/>
          <w:color w:val="000000"/>
          <w:sz w:val="20"/>
          <w:szCs w:val="20"/>
          <w:lang w:eastAsia="fr-FR"/>
        </w:rPr>
      </w:pPr>
      <w:r w:rsidRPr="00515DB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Dans le cas où le montant </w:t>
      </w:r>
      <w:r w:rsidRPr="00515DB7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prévisionnel de la subvention du financeur public s’appuie sur une base éligible différente du coût total présenté par le porteur de projet, </w:t>
      </w:r>
      <w:r w:rsidRPr="009C3AE5">
        <w:rPr>
          <w:rFonts w:ascii="Arial" w:hAnsi="Arial" w:cs="Arial"/>
          <w:b/>
          <w:bCs/>
          <w:i/>
          <w:color w:val="000000"/>
          <w:sz w:val="20"/>
          <w:szCs w:val="20"/>
          <w:lang w:eastAsia="fr-FR"/>
        </w:rPr>
        <w:t>merci de bien vouloir indiquer à l’autorité de gestion les postes de dépenses (ou les dépenses) que le financeur considère comme éligibles</w:t>
      </w:r>
      <w:r w:rsidR="00A20FE0" w:rsidRPr="009C3AE5">
        <w:rPr>
          <w:rFonts w:ascii="Arial" w:hAnsi="Arial" w:cs="Arial"/>
          <w:b/>
          <w:bCs/>
          <w:i/>
          <w:color w:val="000000"/>
          <w:sz w:val="20"/>
          <w:szCs w:val="20"/>
          <w:lang w:eastAsia="fr-FR"/>
        </w:rPr>
        <w:t>/inéligibles</w:t>
      </w:r>
      <w:r w:rsidR="006D6CF2" w:rsidRPr="009C3AE5">
        <w:rPr>
          <w:rFonts w:ascii="Arial" w:hAnsi="Arial" w:cs="Arial"/>
          <w:b/>
          <w:bCs/>
          <w:i/>
          <w:color w:val="000000"/>
          <w:sz w:val="20"/>
          <w:szCs w:val="20"/>
          <w:lang w:eastAsia="fr-FR"/>
        </w:rPr>
        <w:t>.</w:t>
      </w:r>
      <w:r w:rsidRPr="00515DB7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  </w:t>
      </w:r>
    </w:p>
    <w:p w14:paraId="72D7C07E" w14:textId="77777777" w:rsidR="005936EE" w:rsidRPr="0057446A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14:paraId="72D7C07F" w14:textId="77777777" w:rsidR="005936EE" w:rsidRPr="00390B48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fr-FR"/>
        </w:rPr>
      </w:pPr>
      <w:r w:rsidRPr="00390B48">
        <w:rPr>
          <w:rFonts w:ascii="Arial" w:hAnsi="Arial" w:cs="Arial"/>
          <w:color w:val="000000"/>
          <w:lang w:eastAsia="fr-FR"/>
        </w:rPr>
        <w:t xml:space="preserve">Date : </w:t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  <w:t xml:space="preserve">Nom prénom </w:t>
      </w:r>
      <w:r w:rsidR="00672BA7" w:rsidRPr="00390B48">
        <w:rPr>
          <w:rFonts w:ascii="Arial" w:hAnsi="Arial" w:cs="Arial"/>
          <w:color w:val="000000"/>
          <w:lang w:eastAsia="fr-FR"/>
        </w:rPr>
        <w:t xml:space="preserve">et </w:t>
      </w:r>
      <w:r w:rsidRPr="00390B48">
        <w:rPr>
          <w:rFonts w:ascii="Arial" w:hAnsi="Arial" w:cs="Arial"/>
          <w:color w:val="000000"/>
          <w:lang w:eastAsia="fr-FR"/>
        </w:rPr>
        <w:t>qualité du signataire</w:t>
      </w:r>
    </w:p>
    <w:p w14:paraId="72D7C080" w14:textId="77777777" w:rsidR="00C8589F" w:rsidRPr="00390B48" w:rsidRDefault="00672BA7" w:rsidP="00672BA7">
      <w:pPr>
        <w:ind w:left="3540" w:firstLine="708"/>
        <w:rPr>
          <w:rFonts w:ascii="Arial" w:hAnsi="Arial" w:cs="Arial"/>
          <w:color w:val="000000"/>
          <w:lang w:eastAsia="fr-FR"/>
        </w:rPr>
      </w:pPr>
      <w:r w:rsidRPr="00390B48">
        <w:rPr>
          <w:rFonts w:ascii="Arial" w:hAnsi="Arial" w:cs="Arial"/>
          <w:color w:val="000000"/>
          <w:lang w:eastAsia="fr-FR"/>
        </w:rPr>
        <w:t>(</w:t>
      </w:r>
      <w:r w:rsidR="005936EE" w:rsidRPr="00390B48">
        <w:rPr>
          <w:rFonts w:ascii="Arial" w:hAnsi="Arial" w:cs="Arial"/>
          <w:color w:val="000000"/>
          <w:lang w:eastAsia="fr-FR"/>
        </w:rPr>
        <w:t>Signature et cachet de l’organisme cofinanceur</w:t>
      </w:r>
      <w:r w:rsidRPr="00390B48">
        <w:rPr>
          <w:rFonts w:ascii="Arial" w:hAnsi="Arial" w:cs="Arial"/>
          <w:color w:val="000000"/>
          <w:lang w:eastAsia="fr-FR"/>
        </w:rPr>
        <w:t>)</w:t>
      </w:r>
    </w:p>
    <w:p w14:paraId="72D7C081" w14:textId="77777777" w:rsidR="00672BA7" w:rsidRPr="00390B48" w:rsidRDefault="00672BA7" w:rsidP="00672BA7">
      <w:pPr>
        <w:ind w:left="3540" w:firstLine="708"/>
        <w:rPr>
          <w:rFonts w:ascii="Arial" w:hAnsi="Arial" w:cs="Arial"/>
        </w:rPr>
      </w:pPr>
    </w:p>
    <w:sectPr w:rsidR="00672BA7" w:rsidRPr="00390B48" w:rsidSect="0057446A">
      <w:headerReference w:type="default" r:id="rId10"/>
      <w:footerReference w:type="default" r:id="rId11"/>
      <w:pgSz w:w="11906" w:h="16838"/>
      <w:pgMar w:top="1134" w:right="1134" w:bottom="1134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6A63" w14:textId="77777777" w:rsidR="005C195E" w:rsidRDefault="005C195E" w:rsidP="00C46CCA">
      <w:pPr>
        <w:spacing w:after="0" w:line="240" w:lineRule="auto"/>
      </w:pPr>
      <w:r>
        <w:separator/>
      </w:r>
    </w:p>
  </w:endnote>
  <w:endnote w:type="continuationSeparator" w:id="0">
    <w:p w14:paraId="0B3214F6" w14:textId="77777777" w:rsidR="005C195E" w:rsidRDefault="005C195E" w:rsidP="00C4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9F0" w14:textId="77777777" w:rsidR="006D1E9F" w:rsidRDefault="006D1E9F" w:rsidP="000C740D">
    <w:pPr>
      <w:pStyle w:val="Pieddepage"/>
      <w:spacing w:after="0"/>
      <w:ind w:left="-567"/>
      <w:rPr>
        <w:rFonts w:ascii="Arial" w:hAnsi="Arial" w:cs="Arial"/>
        <w:sz w:val="18"/>
        <w:szCs w:val="18"/>
        <w:lang w:eastAsia="fr-FR"/>
      </w:rPr>
    </w:pPr>
    <w:r w:rsidRPr="006D1E9F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72D7C088" w14:textId="2BBDB3EA" w:rsidR="00672BA7" w:rsidRPr="00315D50" w:rsidRDefault="000C740D" w:rsidP="00315D50">
    <w:pPr>
      <w:pStyle w:val="Pieddepage"/>
      <w:tabs>
        <w:tab w:val="clear" w:pos="9072"/>
      </w:tabs>
      <w:spacing w:after="0"/>
      <w:ind w:left="-567" w:right="-852"/>
    </w:pPr>
    <w:r w:rsidRPr="000C740D">
      <w:rPr>
        <w:rFonts w:ascii="Arial" w:hAnsi="Arial" w:cs="Arial"/>
        <w:sz w:val="18"/>
        <w:szCs w:val="18"/>
        <w:lang w:eastAsia="fr-FR"/>
      </w:rPr>
      <w:t xml:space="preserve">Appel à projets FEDER 2024 "Grands projets de RDI, liés aux filières prioritaires" (OS 1.1-1) – </w:t>
    </w:r>
    <w:r w:rsidRPr="000C740D">
      <w:rPr>
        <w:rFonts w:ascii="Arial" w:hAnsi="Arial" w:cs="Arial"/>
        <w:b/>
        <w:bCs/>
        <w:sz w:val="18"/>
        <w:szCs w:val="18"/>
        <w:lang w:eastAsia="fr-FR"/>
      </w:rPr>
      <w:t>Document type n°</w:t>
    </w:r>
    <w:r w:rsidR="00315D50">
      <w:rPr>
        <w:rFonts w:ascii="Arial" w:hAnsi="Arial" w:cs="Arial"/>
        <w:b/>
        <w:bCs/>
        <w:sz w:val="18"/>
        <w:szCs w:val="18"/>
        <w:lang w:eastAsia="fr-FR"/>
      </w:rPr>
      <w:t xml:space="preserve">9 </w:t>
    </w:r>
    <w:r w:rsidR="00315D50">
      <w:rPr>
        <w:rFonts w:ascii="Arial" w:hAnsi="Arial" w:cs="Arial"/>
        <w:sz w:val="18"/>
        <w:szCs w:val="18"/>
        <w:lang w:eastAsia="fr-FR"/>
      </w:rPr>
      <w:t xml:space="preserve"> </w:t>
    </w:r>
    <w:r>
      <w:rPr>
        <w:rFonts w:ascii="Arial" w:hAnsi="Arial" w:cs="Arial"/>
        <w:sz w:val="18"/>
        <w:szCs w:val="18"/>
        <w:lang w:eastAsia="fr-FR"/>
      </w:rPr>
      <w:t xml:space="preserve"> </w:t>
    </w:r>
    <w:r w:rsidRPr="00315D50">
      <w:rPr>
        <w:rFonts w:ascii="Arial" w:hAnsi="Arial" w:cs="Arial"/>
        <w:sz w:val="18"/>
        <w:szCs w:val="18"/>
        <w:lang w:eastAsia="fr-FR"/>
      </w:rPr>
      <w:t>(</w:t>
    </w:r>
    <w:r w:rsidR="00315D50" w:rsidRPr="00315D50">
      <w:rPr>
        <w:rFonts w:ascii="Arial" w:hAnsi="Arial" w:cs="Arial"/>
        <w:sz w:val="18"/>
        <w:szCs w:val="18"/>
        <w:lang w:eastAsia="fr-FR"/>
      </w:rPr>
      <w:t>1</w:t>
    </w:r>
    <w:r w:rsidRPr="00315D50">
      <w:rPr>
        <w:rFonts w:ascii="Arial" w:hAnsi="Arial" w:cs="Arial"/>
        <w:sz w:val="18"/>
        <w:szCs w:val="18"/>
        <w:lang w:eastAsia="fr-FR"/>
      </w:rPr>
      <w:t>9</w:t>
    </w:r>
    <w:r w:rsidR="00315D50" w:rsidRPr="00315D50">
      <w:rPr>
        <w:rFonts w:ascii="Arial" w:hAnsi="Arial" w:cs="Arial"/>
        <w:sz w:val="18"/>
        <w:szCs w:val="18"/>
        <w:lang w:eastAsia="fr-FR"/>
      </w:rPr>
      <w:t xml:space="preserve"> novembre </w:t>
    </w:r>
    <w:r w:rsidRPr="00315D50">
      <w:rPr>
        <w:rFonts w:ascii="Arial" w:hAnsi="Arial" w:cs="Arial"/>
        <w:sz w:val="18"/>
        <w:szCs w:val="18"/>
        <w:lang w:eastAsia="fr-FR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D1FC" w14:textId="77777777" w:rsidR="005C195E" w:rsidRDefault="005C195E" w:rsidP="00C46CCA">
      <w:pPr>
        <w:spacing w:after="0" w:line="240" w:lineRule="auto"/>
      </w:pPr>
      <w:r>
        <w:separator/>
      </w:r>
    </w:p>
  </w:footnote>
  <w:footnote w:type="continuationSeparator" w:id="0">
    <w:p w14:paraId="5B0A1D9C" w14:textId="77777777" w:rsidR="005C195E" w:rsidRDefault="005C195E" w:rsidP="00C46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C086" w14:textId="251A58F5" w:rsidR="00C46CCA" w:rsidRDefault="00CB60E2" w:rsidP="00C46CCA">
    <w:pPr>
      <w:pStyle w:val="En-tte"/>
    </w:pPr>
    <w:r>
      <w:rPr>
        <w:noProof/>
      </w:rPr>
      <w:t xml:space="preserve">         </w:t>
    </w:r>
    <w:r w:rsidR="00830A5F">
      <w:rPr>
        <w:noProof/>
      </w:rPr>
      <w:t xml:space="preserve"> </w:t>
    </w:r>
    <w:r w:rsidR="00390B48">
      <w:rPr>
        <w:noProof/>
      </w:rPr>
      <w:t xml:space="preserve">  </w:t>
    </w:r>
    <w:r>
      <w:rPr>
        <w:noProof/>
      </w:rPr>
      <w:t xml:space="preserve">       </w:t>
    </w:r>
    <w:r w:rsidR="00390B48">
      <w:rPr>
        <w:noProof/>
      </w:rPr>
      <w:t xml:space="preserve"> </w:t>
    </w:r>
    <w:r w:rsidR="003A5BCD" w:rsidRPr="00C52FF5">
      <w:rPr>
        <w:noProof/>
      </w:rPr>
      <w:drawing>
        <wp:inline distT="0" distB="0" distL="0" distR="0" wp14:anchorId="72D7C089" wp14:editId="72D7C08A">
          <wp:extent cx="2724150" cy="571500"/>
          <wp:effectExtent l="0" t="0" r="0" b="0"/>
          <wp:docPr id="1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5BCD" w:rsidRPr="005A1B95">
      <w:rPr>
        <w:noProof/>
      </w:rPr>
      <w:drawing>
        <wp:inline distT="0" distB="0" distL="0" distR="0" wp14:anchorId="72D7C08B" wp14:editId="72D7C08C">
          <wp:extent cx="2295525" cy="628650"/>
          <wp:effectExtent l="0" t="0" r="0" b="0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EE"/>
    <w:rsid w:val="00077F19"/>
    <w:rsid w:val="000B374C"/>
    <w:rsid w:val="000C16EC"/>
    <w:rsid w:val="000C740D"/>
    <w:rsid w:val="0018002F"/>
    <w:rsid w:val="00185865"/>
    <w:rsid w:val="00192B2C"/>
    <w:rsid w:val="00195015"/>
    <w:rsid w:val="001A3A8D"/>
    <w:rsid w:val="00232EC5"/>
    <w:rsid w:val="00295FA9"/>
    <w:rsid w:val="002C15E7"/>
    <w:rsid w:val="00315D50"/>
    <w:rsid w:val="003251F3"/>
    <w:rsid w:val="00362E8C"/>
    <w:rsid w:val="00385525"/>
    <w:rsid w:val="00390B48"/>
    <w:rsid w:val="003911AD"/>
    <w:rsid w:val="003966E5"/>
    <w:rsid w:val="003A5BCD"/>
    <w:rsid w:val="003D7538"/>
    <w:rsid w:val="003F2479"/>
    <w:rsid w:val="00426F8E"/>
    <w:rsid w:val="00477AA1"/>
    <w:rsid w:val="004A152E"/>
    <w:rsid w:val="004B5F40"/>
    <w:rsid w:val="00515DB7"/>
    <w:rsid w:val="0057446A"/>
    <w:rsid w:val="005936EE"/>
    <w:rsid w:val="005C195E"/>
    <w:rsid w:val="005C4762"/>
    <w:rsid w:val="005F58F6"/>
    <w:rsid w:val="00611AFC"/>
    <w:rsid w:val="00622BDA"/>
    <w:rsid w:val="00666B20"/>
    <w:rsid w:val="00672BA7"/>
    <w:rsid w:val="00693B9F"/>
    <w:rsid w:val="006C3C87"/>
    <w:rsid w:val="006D1E9F"/>
    <w:rsid w:val="006D6CF2"/>
    <w:rsid w:val="00710C69"/>
    <w:rsid w:val="007D3226"/>
    <w:rsid w:val="007D6674"/>
    <w:rsid w:val="00830A5F"/>
    <w:rsid w:val="008706FB"/>
    <w:rsid w:val="00873D60"/>
    <w:rsid w:val="008B7994"/>
    <w:rsid w:val="00955528"/>
    <w:rsid w:val="00955D25"/>
    <w:rsid w:val="00964A66"/>
    <w:rsid w:val="009A3855"/>
    <w:rsid w:val="009C3AE5"/>
    <w:rsid w:val="00A16CA0"/>
    <w:rsid w:val="00A20FE0"/>
    <w:rsid w:val="00BD76BA"/>
    <w:rsid w:val="00C46CCA"/>
    <w:rsid w:val="00C5107F"/>
    <w:rsid w:val="00C8589F"/>
    <w:rsid w:val="00CB60E2"/>
    <w:rsid w:val="00CC5E7A"/>
    <w:rsid w:val="00CD2665"/>
    <w:rsid w:val="00CF0E7D"/>
    <w:rsid w:val="00D22547"/>
    <w:rsid w:val="00D3210C"/>
    <w:rsid w:val="00D607FF"/>
    <w:rsid w:val="00D81927"/>
    <w:rsid w:val="00DA708B"/>
    <w:rsid w:val="00DF0537"/>
    <w:rsid w:val="00E634A0"/>
    <w:rsid w:val="00E70C3F"/>
    <w:rsid w:val="00F552E8"/>
    <w:rsid w:val="00F8007B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7C04A"/>
  <w15:chartTrackingRefBased/>
  <w15:docId w15:val="{13403F51-8101-4262-9DBE-438EED9A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6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966E5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46C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46C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46C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6CCA"/>
    <w:rPr>
      <w:sz w:val="22"/>
      <w:szCs w:val="22"/>
      <w:lang w:eastAsia="en-US"/>
    </w:rPr>
  </w:style>
  <w:style w:type="character" w:styleId="Lienhypertexte">
    <w:name w:val="Hyperlink"/>
    <w:uiPriority w:val="99"/>
    <w:unhideWhenUsed/>
    <w:rsid w:val="003F2479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F24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4DD919DCCC084986D9DA3D1B605568" ma:contentTypeVersion="4" ma:contentTypeDescription="Crée un document." ma:contentTypeScope="" ma:versionID="dd5405e5c0abd4a6e1be4e5a35d3bee6">
  <xsd:schema xmlns:xsd="http://www.w3.org/2001/XMLSchema" xmlns:xs="http://www.w3.org/2001/XMLSchema" xmlns:p="http://schemas.microsoft.com/office/2006/metadata/properties" xmlns:ns2="85063b7d-339f-4650-8536-213f78e3da37" targetNamespace="http://schemas.microsoft.com/office/2006/metadata/properties" ma:root="true" ma:fieldsID="e9b974f1162b4d372051bef38893f3a9" ns2:_="">
    <xsd:import namespace="85063b7d-339f-4650-8536-213f78e3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3b7d-339f-4650-8536-213f78e3d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BA343E-64E3-424F-A59E-59ACFDB0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63b7d-339f-4650-8536-213f78e3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13A92-547A-446A-910A-35A1DE25B9B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FB58DB5-DB6F-428F-A1C2-118E804551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EC5CC5-ABA0-44E6-BD6D-CFFAFA301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BOULESTEIX Vincent</dc:creator>
  <cp:keywords/>
  <cp:lastModifiedBy>TROLLIET Philippe</cp:lastModifiedBy>
  <cp:revision>39</cp:revision>
  <dcterms:created xsi:type="dcterms:W3CDTF">2024-03-29T13:03:00Z</dcterms:created>
  <dcterms:modified xsi:type="dcterms:W3CDTF">2024-11-13T20:57:00Z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 ">
    <vt:lpwstr/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xd_Signature">
    <vt:lpwstr/>
  </property>
  <property fmtid="{D5CDD505-2E9C-101B-9397-08002B2CF9AE}" pid="6" name="display_urn:schemas-microsoft-com:office:office#Editor">
    <vt:lpwstr>TROLLIET Philippe</vt:lpwstr>
  </property>
  <property fmtid="{D5CDD505-2E9C-101B-9397-08002B2CF9AE}" pid="7" name="Order">
    <vt:lpwstr>22200.0000000000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display_urn:schemas-microsoft-com:office:office#Author">
    <vt:lpwstr>TROLLIET Philippe</vt:lpwstr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ContentTypeId">
    <vt:lpwstr>0x010100A84DD919DCCC084986D9DA3D1B605568</vt:lpwstr>
  </property>
  <property fmtid="{D5CDD505-2E9C-101B-9397-08002B2CF9AE}" pid="14" name="TriggerFlowInfo">
    <vt:lpwstr/>
  </property>
</Properties>
</file>